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AF9B" w14:textId="41CCC42A" w:rsidR="00E2566A" w:rsidRDefault="00E2566A" w:rsidP="00E2566A">
      <w:pPr>
        <w:jc w:val="center"/>
        <w:rPr>
          <w:b/>
          <w:bCs/>
          <w:sz w:val="24"/>
          <w:szCs w:val="24"/>
          <w:u w:val="single"/>
        </w:rPr>
      </w:pPr>
      <w:r>
        <w:rPr>
          <w:b/>
          <w:bCs/>
          <w:sz w:val="24"/>
          <w:szCs w:val="24"/>
        </w:rPr>
        <w:t>DELAWARE WOMEN’S GOLF ASSOCIATION</w:t>
      </w:r>
      <w:r w:rsidR="00820B18">
        <w:rPr>
          <w:b/>
          <w:bCs/>
          <w:sz w:val="24"/>
          <w:szCs w:val="24"/>
        </w:rPr>
        <w:br/>
      </w:r>
      <w:r>
        <w:rPr>
          <w:b/>
          <w:bCs/>
          <w:sz w:val="24"/>
          <w:szCs w:val="24"/>
        </w:rPr>
        <w:t>BOARD MEETING HELD ON</w:t>
      </w:r>
      <w:r w:rsidR="00820B18">
        <w:rPr>
          <w:b/>
          <w:bCs/>
          <w:sz w:val="24"/>
          <w:szCs w:val="24"/>
        </w:rPr>
        <w:br/>
      </w:r>
      <w:r w:rsidR="00083342">
        <w:rPr>
          <w:b/>
          <w:bCs/>
          <w:sz w:val="24"/>
          <w:szCs w:val="24"/>
          <w:u w:val="single"/>
        </w:rPr>
        <w:t>FEBRUARY 12</w:t>
      </w:r>
      <w:r w:rsidR="00DE23CD">
        <w:rPr>
          <w:b/>
          <w:bCs/>
          <w:sz w:val="24"/>
          <w:szCs w:val="24"/>
          <w:u w:val="single"/>
        </w:rPr>
        <w:t xml:space="preserve">, </w:t>
      </w:r>
      <w:proofErr w:type="gramStart"/>
      <w:r w:rsidR="00DE23CD">
        <w:rPr>
          <w:b/>
          <w:bCs/>
          <w:sz w:val="24"/>
          <w:szCs w:val="24"/>
          <w:u w:val="single"/>
        </w:rPr>
        <w:t>2021</w:t>
      </w:r>
      <w:proofErr w:type="gramEnd"/>
    </w:p>
    <w:p w14:paraId="6FFAF2A2" w14:textId="019F183A" w:rsidR="00F96F27" w:rsidRDefault="00E2566A" w:rsidP="00F96F27">
      <w:pPr>
        <w:rPr>
          <w:sz w:val="24"/>
          <w:szCs w:val="24"/>
        </w:rPr>
      </w:pPr>
      <w:r>
        <w:rPr>
          <w:sz w:val="24"/>
          <w:szCs w:val="24"/>
        </w:rPr>
        <w:t xml:space="preserve">The Board members of the Delaware Women’s Golf Association held its meeting via Zoom on </w:t>
      </w:r>
      <w:r w:rsidR="00083342">
        <w:rPr>
          <w:sz w:val="24"/>
          <w:szCs w:val="24"/>
        </w:rPr>
        <w:t>Friday, February 12</w:t>
      </w:r>
      <w:r w:rsidR="00DE23CD">
        <w:rPr>
          <w:sz w:val="24"/>
          <w:szCs w:val="24"/>
        </w:rPr>
        <w:t xml:space="preserve">, 2021, </w:t>
      </w:r>
      <w:r w:rsidR="00820B18">
        <w:rPr>
          <w:sz w:val="24"/>
          <w:szCs w:val="24"/>
        </w:rPr>
        <w:t xml:space="preserve">beginning at </w:t>
      </w:r>
      <w:r w:rsidR="00083342">
        <w:rPr>
          <w:sz w:val="24"/>
          <w:szCs w:val="24"/>
        </w:rPr>
        <w:t>2</w:t>
      </w:r>
      <w:r w:rsidR="00820B18">
        <w:rPr>
          <w:sz w:val="24"/>
          <w:szCs w:val="24"/>
        </w:rPr>
        <w:t>:00 p.m.</w:t>
      </w:r>
      <w:r>
        <w:rPr>
          <w:sz w:val="24"/>
          <w:szCs w:val="24"/>
        </w:rPr>
        <w:t xml:space="preserve"> </w:t>
      </w:r>
      <w:r w:rsidR="00A87BFD">
        <w:rPr>
          <w:sz w:val="24"/>
          <w:szCs w:val="24"/>
        </w:rPr>
        <w:t xml:space="preserve"> </w:t>
      </w:r>
      <w:r w:rsidR="00E76E36">
        <w:rPr>
          <w:sz w:val="24"/>
          <w:szCs w:val="24"/>
        </w:rPr>
        <w:t>P</w:t>
      </w:r>
      <w:r w:rsidR="00A87BFD">
        <w:rPr>
          <w:sz w:val="24"/>
          <w:szCs w:val="24"/>
        </w:rPr>
        <w:t>resent</w:t>
      </w:r>
      <w:r w:rsidR="00E76E36">
        <w:rPr>
          <w:sz w:val="24"/>
          <w:szCs w:val="24"/>
        </w:rPr>
        <w:t xml:space="preserve"> were</w:t>
      </w:r>
      <w:r w:rsidR="00BF586F">
        <w:rPr>
          <w:sz w:val="24"/>
          <w:szCs w:val="24"/>
        </w:rPr>
        <w:t xml:space="preserve"> </w:t>
      </w:r>
      <w:r>
        <w:rPr>
          <w:sz w:val="24"/>
          <w:szCs w:val="24"/>
        </w:rPr>
        <w:t>Debbie Grant, Pat Carlson, Susie MacNab, Sue Bardsley, Ronnie Dannerho</w:t>
      </w:r>
      <w:r w:rsidR="004617BE">
        <w:rPr>
          <w:sz w:val="24"/>
          <w:szCs w:val="24"/>
        </w:rPr>
        <w:t>j</w:t>
      </w:r>
      <w:r>
        <w:rPr>
          <w:sz w:val="24"/>
          <w:szCs w:val="24"/>
        </w:rPr>
        <w:t>,</w:t>
      </w:r>
      <w:r w:rsidR="00DE23CD">
        <w:rPr>
          <w:sz w:val="24"/>
          <w:szCs w:val="24"/>
        </w:rPr>
        <w:t xml:space="preserve"> Mary Ann Veitch, and </w:t>
      </w:r>
      <w:r w:rsidR="00BF586F">
        <w:rPr>
          <w:sz w:val="24"/>
          <w:szCs w:val="24"/>
        </w:rPr>
        <w:t>Linda Knorr-Sullivan</w:t>
      </w:r>
      <w:r>
        <w:rPr>
          <w:sz w:val="24"/>
          <w:szCs w:val="24"/>
        </w:rPr>
        <w:t>.</w:t>
      </w:r>
    </w:p>
    <w:p w14:paraId="5E222A12" w14:textId="427343C7" w:rsidR="00E76E36" w:rsidRPr="00E76E36" w:rsidRDefault="00E76E36" w:rsidP="00F96F27">
      <w:pPr>
        <w:rPr>
          <w:sz w:val="24"/>
          <w:szCs w:val="24"/>
        </w:rPr>
      </w:pPr>
      <w:r>
        <w:rPr>
          <w:sz w:val="24"/>
          <w:szCs w:val="24"/>
          <w:u w:val="single"/>
        </w:rPr>
        <w:t>Meeting Minutes</w:t>
      </w:r>
      <w:r>
        <w:rPr>
          <w:sz w:val="24"/>
          <w:szCs w:val="24"/>
        </w:rPr>
        <w:t xml:space="preserve">.  The minutes of the Board meeting held on </w:t>
      </w:r>
      <w:r w:rsidR="00083342">
        <w:rPr>
          <w:sz w:val="24"/>
          <w:szCs w:val="24"/>
        </w:rPr>
        <w:t>January 14, 2021</w:t>
      </w:r>
      <w:r>
        <w:rPr>
          <w:sz w:val="24"/>
          <w:szCs w:val="24"/>
        </w:rPr>
        <w:t xml:space="preserve"> were approved as previously distributed.</w:t>
      </w:r>
    </w:p>
    <w:p w14:paraId="40FD51FB" w14:textId="2AFD55AA" w:rsidR="00083342" w:rsidRDefault="00DE23CD" w:rsidP="00F96F27">
      <w:pPr>
        <w:rPr>
          <w:sz w:val="24"/>
          <w:szCs w:val="24"/>
        </w:rPr>
      </w:pPr>
      <w:r>
        <w:rPr>
          <w:sz w:val="24"/>
          <w:szCs w:val="24"/>
          <w:u w:val="single"/>
        </w:rPr>
        <w:t>Financials</w:t>
      </w:r>
      <w:r>
        <w:rPr>
          <w:sz w:val="24"/>
          <w:szCs w:val="24"/>
        </w:rPr>
        <w:t xml:space="preserve">.  Pat Carlson reviewed the </w:t>
      </w:r>
      <w:r w:rsidR="00571A08">
        <w:rPr>
          <w:sz w:val="24"/>
          <w:szCs w:val="24"/>
        </w:rPr>
        <w:t xml:space="preserve">2020 </w:t>
      </w:r>
      <w:r w:rsidR="00784734">
        <w:rPr>
          <w:sz w:val="24"/>
          <w:szCs w:val="24"/>
        </w:rPr>
        <w:t xml:space="preserve">year-end Treasurer Report </w:t>
      </w:r>
      <w:r w:rsidR="00571A08">
        <w:rPr>
          <w:sz w:val="24"/>
          <w:szCs w:val="24"/>
        </w:rPr>
        <w:t xml:space="preserve">and </w:t>
      </w:r>
      <w:r w:rsidR="00784734">
        <w:rPr>
          <w:sz w:val="24"/>
          <w:szCs w:val="24"/>
        </w:rPr>
        <w:t xml:space="preserve">Statement of Financial Condition. </w:t>
      </w:r>
      <w:r>
        <w:rPr>
          <w:sz w:val="24"/>
          <w:szCs w:val="24"/>
        </w:rPr>
        <w:t xml:space="preserve"> </w:t>
      </w:r>
      <w:r w:rsidR="00A47E2C">
        <w:rPr>
          <w:sz w:val="24"/>
          <w:szCs w:val="24"/>
        </w:rPr>
        <w:t xml:space="preserve">A discussion ensued relating to </w:t>
      </w:r>
      <w:r w:rsidR="00083342">
        <w:rPr>
          <w:sz w:val="24"/>
          <w:szCs w:val="24"/>
        </w:rPr>
        <w:t xml:space="preserve">club members that have </w:t>
      </w:r>
      <w:r w:rsidR="00F44959">
        <w:rPr>
          <w:sz w:val="24"/>
          <w:szCs w:val="24"/>
        </w:rPr>
        <w:t xml:space="preserve">not </w:t>
      </w:r>
      <w:r w:rsidR="00784734">
        <w:rPr>
          <w:sz w:val="24"/>
          <w:szCs w:val="24"/>
        </w:rPr>
        <w:t>provided</w:t>
      </w:r>
      <w:r w:rsidR="00083342">
        <w:rPr>
          <w:sz w:val="24"/>
          <w:szCs w:val="24"/>
        </w:rPr>
        <w:t xml:space="preserve"> an Open Day schedule for 2021.  Susie indicated she would reach out to Jinx Steele relating to the commitment for Open Days from Back Creek and to Mary Reinhardt on behalf of Fieldstone.  Susie will also pursue the same with Rock Manor.</w:t>
      </w:r>
    </w:p>
    <w:p w14:paraId="3CE7F9AE" w14:textId="0DBC82E8" w:rsidR="004445C5" w:rsidRDefault="00FE287E" w:rsidP="00F15CB5">
      <w:pPr>
        <w:rPr>
          <w:sz w:val="24"/>
          <w:szCs w:val="24"/>
        </w:rPr>
      </w:pPr>
      <w:r w:rsidRPr="00776FF1">
        <w:rPr>
          <w:sz w:val="24"/>
          <w:szCs w:val="24"/>
          <w:u w:val="single"/>
        </w:rPr>
        <w:t>Tournaments</w:t>
      </w:r>
      <w:r>
        <w:rPr>
          <w:sz w:val="24"/>
          <w:szCs w:val="24"/>
        </w:rPr>
        <w:t xml:space="preserve">.  Mary Ann reported that her tournament work is on schedule and she is finalizing details.  </w:t>
      </w:r>
      <w:r w:rsidR="00F44959">
        <w:rPr>
          <w:sz w:val="24"/>
          <w:szCs w:val="24"/>
        </w:rPr>
        <w:t xml:space="preserve">Dates for the Amateur Championship to be held at Rock Manor were confirmed for July 12 and 13, 2021.  We now have confirmed dates for all our 2021 tournaments.  </w:t>
      </w:r>
      <w:r>
        <w:rPr>
          <w:sz w:val="24"/>
          <w:szCs w:val="24"/>
        </w:rPr>
        <w:t xml:space="preserve">A discussion ensured about the cost of the two-day tournament of the Bash to the Beach, which has increased from $140 in 2019 to $162 for 2021.  After review, it was decided that the DWGA </w:t>
      </w:r>
      <w:r w:rsidR="004445C5">
        <w:rPr>
          <w:sz w:val="24"/>
          <w:szCs w:val="24"/>
        </w:rPr>
        <w:t>would subsidize $1</w:t>
      </w:r>
      <w:r w:rsidR="00784734">
        <w:rPr>
          <w:sz w:val="24"/>
          <w:szCs w:val="24"/>
        </w:rPr>
        <w:t>2</w:t>
      </w:r>
      <w:r w:rsidR="004445C5">
        <w:rPr>
          <w:sz w:val="24"/>
          <w:szCs w:val="24"/>
        </w:rPr>
        <w:t xml:space="preserve"> per member for the cost of this </w:t>
      </w:r>
      <w:r w:rsidR="00776FF1">
        <w:rPr>
          <w:sz w:val="24"/>
          <w:szCs w:val="24"/>
        </w:rPr>
        <w:t xml:space="preserve">two-day </w:t>
      </w:r>
      <w:r w:rsidR="004445C5">
        <w:rPr>
          <w:sz w:val="24"/>
          <w:szCs w:val="24"/>
        </w:rPr>
        <w:t xml:space="preserve">tournament.  </w:t>
      </w:r>
    </w:p>
    <w:p w14:paraId="3FA3BE47" w14:textId="3374AD8C" w:rsidR="00F15CB5" w:rsidRDefault="004445C5" w:rsidP="00F15CB5">
      <w:pPr>
        <w:rPr>
          <w:sz w:val="24"/>
          <w:szCs w:val="24"/>
        </w:rPr>
      </w:pPr>
      <w:r>
        <w:rPr>
          <w:sz w:val="24"/>
          <w:szCs w:val="24"/>
        </w:rPr>
        <w:t xml:space="preserve">Mary Ann </w:t>
      </w:r>
      <w:r w:rsidR="00FE287E">
        <w:rPr>
          <w:sz w:val="24"/>
          <w:szCs w:val="24"/>
        </w:rPr>
        <w:t xml:space="preserve">suggested we might consider donating half of the proceeds collected from </w:t>
      </w:r>
      <w:r w:rsidR="00784734">
        <w:rPr>
          <w:sz w:val="24"/>
          <w:szCs w:val="24"/>
        </w:rPr>
        <w:t>the Bash to the Beach 5</w:t>
      </w:r>
      <w:r w:rsidR="00FE287E">
        <w:rPr>
          <w:sz w:val="24"/>
          <w:szCs w:val="24"/>
        </w:rPr>
        <w:t>0-50</w:t>
      </w:r>
      <w:r w:rsidR="00784734">
        <w:rPr>
          <w:sz w:val="24"/>
          <w:szCs w:val="24"/>
        </w:rPr>
        <w:t>’s</w:t>
      </w:r>
      <w:r w:rsidR="00FE287E">
        <w:rPr>
          <w:sz w:val="24"/>
          <w:szCs w:val="24"/>
        </w:rPr>
        <w:t xml:space="preserve"> </w:t>
      </w:r>
      <w:r w:rsidR="00784734">
        <w:rPr>
          <w:sz w:val="24"/>
          <w:szCs w:val="24"/>
        </w:rPr>
        <w:t xml:space="preserve">and potentially other fund-raising initiatives </w:t>
      </w:r>
      <w:r w:rsidR="00FE287E">
        <w:rPr>
          <w:sz w:val="24"/>
          <w:szCs w:val="24"/>
        </w:rPr>
        <w:t>to the Food Bank of Delaware, or another charity.  She will pursue options with car dealerships to add to a tournament prize for a hole-in-one</w:t>
      </w:r>
      <w:r>
        <w:rPr>
          <w:sz w:val="24"/>
          <w:szCs w:val="24"/>
        </w:rPr>
        <w:t>.</w:t>
      </w:r>
    </w:p>
    <w:p w14:paraId="48A56F4F" w14:textId="2BF2D116" w:rsidR="008409CE" w:rsidRPr="008409CE" w:rsidRDefault="008409CE" w:rsidP="00F15CB5">
      <w:pPr>
        <w:rPr>
          <w:sz w:val="24"/>
          <w:szCs w:val="24"/>
        </w:rPr>
      </w:pPr>
      <w:r>
        <w:rPr>
          <w:sz w:val="24"/>
          <w:szCs w:val="24"/>
          <w:u w:val="single"/>
        </w:rPr>
        <w:t>Clinics</w:t>
      </w:r>
      <w:r>
        <w:rPr>
          <w:sz w:val="24"/>
          <w:szCs w:val="24"/>
        </w:rPr>
        <w:t xml:space="preserve">.  Although previously the Board suggested we may not offer clinics this season, Debbie reported that she had a conversation with Becky Dengler, who </w:t>
      </w:r>
      <w:r w:rsidR="00784734">
        <w:rPr>
          <w:sz w:val="24"/>
          <w:szCs w:val="24"/>
        </w:rPr>
        <w:t>offered to secure Dr. Debbie Crew to do a Mental Game of Golf Zoom clinic for us.  Becky also</w:t>
      </w:r>
      <w:r>
        <w:rPr>
          <w:sz w:val="24"/>
          <w:szCs w:val="24"/>
        </w:rPr>
        <w:t xml:space="preserve"> is willing to provide any clinic our group would like to offer to</w:t>
      </w:r>
      <w:r w:rsidR="00784734">
        <w:rPr>
          <w:sz w:val="24"/>
          <w:szCs w:val="24"/>
        </w:rPr>
        <w:t xml:space="preserve"> </w:t>
      </w:r>
      <w:r>
        <w:rPr>
          <w:sz w:val="24"/>
          <w:szCs w:val="24"/>
        </w:rPr>
        <w:t xml:space="preserve">members.  </w:t>
      </w:r>
      <w:r w:rsidR="00784734">
        <w:rPr>
          <w:sz w:val="24"/>
          <w:szCs w:val="24"/>
        </w:rPr>
        <w:t>The Board agreed that both ideas were worth further pursuing, and Debbie will follow up with Becky.</w:t>
      </w:r>
    </w:p>
    <w:p w14:paraId="15FD7B51" w14:textId="003D937C" w:rsidR="005A77AF" w:rsidRDefault="00D101B2" w:rsidP="00E2566A">
      <w:pPr>
        <w:rPr>
          <w:sz w:val="24"/>
          <w:szCs w:val="24"/>
        </w:rPr>
      </w:pPr>
      <w:r w:rsidRPr="00D101B2">
        <w:rPr>
          <w:sz w:val="24"/>
          <w:szCs w:val="24"/>
          <w:u w:val="single"/>
        </w:rPr>
        <w:t>Member</w:t>
      </w:r>
      <w:r w:rsidR="00747EC7">
        <w:rPr>
          <w:sz w:val="24"/>
          <w:szCs w:val="24"/>
          <w:u w:val="single"/>
        </w:rPr>
        <w:t>ship Renewal/Signup</w:t>
      </w:r>
      <w:r w:rsidR="00747EC7">
        <w:rPr>
          <w:sz w:val="24"/>
          <w:szCs w:val="24"/>
        </w:rPr>
        <w:t>.  Ronnie re</w:t>
      </w:r>
      <w:r w:rsidR="00C525D3">
        <w:rPr>
          <w:sz w:val="24"/>
          <w:szCs w:val="24"/>
        </w:rPr>
        <w:t xml:space="preserve">ported that </w:t>
      </w:r>
      <w:r w:rsidR="00747EC7">
        <w:rPr>
          <w:sz w:val="24"/>
          <w:szCs w:val="24"/>
        </w:rPr>
        <w:t xml:space="preserve">membership renewal for board members will open on February 15, one day before it opens to all members, so that the zero-payment functionality can be tested.  Debbie reported that </w:t>
      </w:r>
      <w:r w:rsidR="00C525D3">
        <w:rPr>
          <w:sz w:val="24"/>
          <w:szCs w:val="24"/>
        </w:rPr>
        <w:t xml:space="preserve">an initial blast to current members to renew for 2021 </w:t>
      </w:r>
      <w:r w:rsidR="00776FF1">
        <w:rPr>
          <w:sz w:val="24"/>
          <w:szCs w:val="24"/>
        </w:rPr>
        <w:t xml:space="preserve">will be sent out as soon as possible after our Board meeting.  </w:t>
      </w:r>
      <w:r w:rsidR="00847876">
        <w:rPr>
          <w:sz w:val="24"/>
          <w:szCs w:val="24"/>
        </w:rPr>
        <w:t>Ronnie Dannerho</w:t>
      </w:r>
      <w:r w:rsidR="004617BE">
        <w:rPr>
          <w:sz w:val="24"/>
          <w:szCs w:val="24"/>
        </w:rPr>
        <w:t>j</w:t>
      </w:r>
      <w:r w:rsidR="00847876">
        <w:rPr>
          <w:sz w:val="24"/>
          <w:szCs w:val="24"/>
        </w:rPr>
        <w:t xml:space="preserve"> </w:t>
      </w:r>
      <w:r w:rsidR="004445C5">
        <w:rPr>
          <w:sz w:val="24"/>
          <w:szCs w:val="24"/>
        </w:rPr>
        <w:t>confirmed</w:t>
      </w:r>
      <w:r w:rsidR="00847876">
        <w:rPr>
          <w:sz w:val="24"/>
          <w:szCs w:val="24"/>
        </w:rPr>
        <w:t xml:space="preserve"> </w:t>
      </w:r>
      <w:r w:rsidR="00F15CB5">
        <w:rPr>
          <w:sz w:val="24"/>
          <w:szCs w:val="24"/>
        </w:rPr>
        <w:t xml:space="preserve">the following dates will be activated on the web site:  </w:t>
      </w:r>
    </w:p>
    <w:p w14:paraId="1CF187E9" w14:textId="0ABF5069" w:rsidR="00F15CB5" w:rsidRDefault="00F15CB5" w:rsidP="00F15CB5">
      <w:pPr>
        <w:pStyle w:val="ListParagraph"/>
        <w:numPr>
          <w:ilvl w:val="0"/>
          <w:numId w:val="3"/>
        </w:numPr>
        <w:rPr>
          <w:sz w:val="24"/>
          <w:szCs w:val="24"/>
        </w:rPr>
      </w:pPr>
      <w:r>
        <w:rPr>
          <w:sz w:val="24"/>
          <w:szCs w:val="24"/>
        </w:rPr>
        <w:t xml:space="preserve">February 16 – renewals for </w:t>
      </w:r>
      <w:r w:rsidR="00776FF1">
        <w:rPr>
          <w:sz w:val="24"/>
          <w:szCs w:val="24"/>
        </w:rPr>
        <w:t xml:space="preserve">current and new </w:t>
      </w:r>
      <w:r>
        <w:rPr>
          <w:sz w:val="24"/>
          <w:szCs w:val="24"/>
        </w:rPr>
        <w:t xml:space="preserve">members </w:t>
      </w:r>
    </w:p>
    <w:p w14:paraId="030ADAF8" w14:textId="4A0F6E0F" w:rsidR="00F15CB5" w:rsidRDefault="00F15CB5" w:rsidP="00F15CB5">
      <w:pPr>
        <w:pStyle w:val="ListParagraph"/>
        <w:numPr>
          <w:ilvl w:val="0"/>
          <w:numId w:val="3"/>
        </w:numPr>
        <w:rPr>
          <w:sz w:val="24"/>
          <w:szCs w:val="24"/>
        </w:rPr>
      </w:pPr>
      <w:r>
        <w:rPr>
          <w:sz w:val="24"/>
          <w:szCs w:val="24"/>
        </w:rPr>
        <w:t>February 27 – sign-ups for Opening Meeting on March 27</w:t>
      </w:r>
      <w:r w:rsidR="00686A5C">
        <w:rPr>
          <w:sz w:val="24"/>
          <w:szCs w:val="24"/>
        </w:rPr>
        <w:t xml:space="preserve"> (Delegates only)</w:t>
      </w:r>
    </w:p>
    <w:p w14:paraId="62EA21D2" w14:textId="77777777" w:rsidR="00747EC7" w:rsidRDefault="00164236" w:rsidP="00747EC7">
      <w:pPr>
        <w:pStyle w:val="ListParagraph"/>
        <w:numPr>
          <w:ilvl w:val="0"/>
          <w:numId w:val="3"/>
        </w:numPr>
        <w:rPr>
          <w:sz w:val="24"/>
          <w:szCs w:val="24"/>
        </w:rPr>
      </w:pPr>
      <w:r>
        <w:rPr>
          <w:sz w:val="24"/>
          <w:szCs w:val="24"/>
        </w:rPr>
        <w:t>April 15 – open registrations for seaso</w:t>
      </w:r>
      <w:r w:rsidR="00747EC7">
        <w:rPr>
          <w:sz w:val="24"/>
          <w:szCs w:val="24"/>
        </w:rPr>
        <w:t xml:space="preserve">n tournaments.  </w:t>
      </w:r>
    </w:p>
    <w:p w14:paraId="65B47766" w14:textId="0E8DB9B3" w:rsidR="00E23782" w:rsidRPr="00E23782" w:rsidRDefault="00E23782" w:rsidP="00E23782">
      <w:pPr>
        <w:ind w:right="1152"/>
        <w:rPr>
          <w:sz w:val="24"/>
          <w:szCs w:val="24"/>
        </w:rPr>
      </w:pPr>
      <w:r w:rsidRPr="00E23782">
        <w:rPr>
          <w:sz w:val="24"/>
          <w:szCs w:val="24"/>
          <w:u w:val="single"/>
        </w:rPr>
        <w:lastRenderedPageBreak/>
        <w:t>Delegates</w:t>
      </w:r>
      <w:r w:rsidRPr="00E23782">
        <w:rPr>
          <w:sz w:val="24"/>
          <w:szCs w:val="24"/>
        </w:rPr>
        <w:t>.  It was noted that we have very few delegate</w:t>
      </w:r>
      <w:r>
        <w:rPr>
          <w:sz w:val="24"/>
          <w:szCs w:val="24"/>
        </w:rPr>
        <w:t xml:space="preserve"> </w:t>
      </w:r>
      <w:r w:rsidR="00BA0B61">
        <w:rPr>
          <w:sz w:val="24"/>
          <w:szCs w:val="24"/>
        </w:rPr>
        <w:t>participations</w:t>
      </w:r>
      <w:r>
        <w:rPr>
          <w:sz w:val="24"/>
          <w:szCs w:val="24"/>
        </w:rPr>
        <w:t xml:space="preserve">, </w:t>
      </w:r>
      <w:r w:rsidRPr="00E23782">
        <w:rPr>
          <w:sz w:val="24"/>
          <w:szCs w:val="24"/>
        </w:rPr>
        <w:t>and some member clubs have no delegate representation.  Debbie indicated she would work on obtaining delegates from member clubs that are not represented</w:t>
      </w:r>
      <w:r>
        <w:rPr>
          <w:sz w:val="24"/>
          <w:szCs w:val="24"/>
        </w:rPr>
        <w:t xml:space="preserve"> and on ways to increase delegate engagement</w:t>
      </w:r>
      <w:r w:rsidRPr="00E23782">
        <w:rPr>
          <w:sz w:val="24"/>
          <w:szCs w:val="24"/>
        </w:rPr>
        <w:t>.  The Board reiterated its interest in hosting a golf outing at no cost for delegates at the end of the season.</w:t>
      </w:r>
    </w:p>
    <w:p w14:paraId="57557A97" w14:textId="0DAFF8EA" w:rsidR="00E23782" w:rsidRDefault="00E23782" w:rsidP="00E23782">
      <w:pPr>
        <w:ind w:right="1152"/>
        <w:rPr>
          <w:sz w:val="24"/>
          <w:szCs w:val="24"/>
        </w:rPr>
      </w:pPr>
      <w:r w:rsidRPr="00E23782">
        <w:rPr>
          <w:sz w:val="24"/>
          <w:szCs w:val="24"/>
          <w:u w:val="single"/>
        </w:rPr>
        <w:t>Opening 2021 Meeting</w:t>
      </w:r>
      <w:r w:rsidRPr="00E23782">
        <w:rPr>
          <w:sz w:val="24"/>
          <w:szCs w:val="24"/>
        </w:rPr>
        <w:t>.  It was noted again that the March 27, 2021 Opening Meeting would be held on the patio at Maple Dale Country Club, and invitations would be extended to Delegates only.  Pat Carlson reported that she has secured the Maple Dale venue and the details for the meeting have been completed.  Golf will be an option, weather permitting, and our invitation to the delegates for the meeting will include a</w:t>
      </w:r>
      <w:r w:rsidR="00BA0B61">
        <w:rPr>
          <w:sz w:val="24"/>
          <w:szCs w:val="24"/>
        </w:rPr>
        <w:t xml:space="preserve">n option </w:t>
      </w:r>
      <w:r w:rsidRPr="00E23782">
        <w:rPr>
          <w:sz w:val="24"/>
          <w:szCs w:val="24"/>
        </w:rPr>
        <w:t xml:space="preserve">to play golf at the conclusion of the meeting. </w:t>
      </w:r>
    </w:p>
    <w:p w14:paraId="1755AA15" w14:textId="1082799A" w:rsidR="00BA0B61" w:rsidRPr="00776FF1" w:rsidRDefault="00BA0B61" w:rsidP="00BA0B61">
      <w:pPr>
        <w:rPr>
          <w:sz w:val="24"/>
          <w:szCs w:val="24"/>
        </w:rPr>
      </w:pPr>
      <w:r>
        <w:rPr>
          <w:sz w:val="24"/>
          <w:szCs w:val="24"/>
          <w:u w:val="single"/>
        </w:rPr>
        <w:t>Closing Meeting</w:t>
      </w:r>
      <w:r>
        <w:rPr>
          <w:sz w:val="24"/>
          <w:szCs w:val="24"/>
        </w:rPr>
        <w:t>.  It was decided that our Closing Meeting would be held on Saturday, October 16, 2021 at Maple Dale.</w:t>
      </w:r>
      <w:r>
        <w:rPr>
          <w:sz w:val="24"/>
          <w:szCs w:val="24"/>
        </w:rPr>
        <w:t xml:space="preserve">  Pat agreed to follow up with Maple Dale to confirm availability and details.</w:t>
      </w:r>
    </w:p>
    <w:p w14:paraId="1509B2F9" w14:textId="21B4173C" w:rsidR="00820B18" w:rsidRDefault="00820B18" w:rsidP="00E2566A">
      <w:pPr>
        <w:rPr>
          <w:sz w:val="24"/>
          <w:szCs w:val="24"/>
        </w:rPr>
      </w:pPr>
      <w:r>
        <w:rPr>
          <w:sz w:val="24"/>
          <w:szCs w:val="24"/>
        </w:rPr>
        <w:t>There being no further business, the meeting adjourned at approximately</w:t>
      </w:r>
      <w:r w:rsidR="00C525D3">
        <w:rPr>
          <w:sz w:val="24"/>
          <w:szCs w:val="24"/>
        </w:rPr>
        <w:t xml:space="preserve"> 3:</w:t>
      </w:r>
      <w:r w:rsidR="00776FF1">
        <w:rPr>
          <w:sz w:val="24"/>
          <w:szCs w:val="24"/>
        </w:rPr>
        <w:t>15 p</w:t>
      </w:r>
      <w:r>
        <w:rPr>
          <w:sz w:val="24"/>
          <w:szCs w:val="24"/>
        </w:rPr>
        <w:t>.m.</w:t>
      </w:r>
    </w:p>
    <w:p w14:paraId="64A1D17C" w14:textId="6B57101E" w:rsidR="00820B18" w:rsidRDefault="00820B18" w:rsidP="00E2566A">
      <w:pPr>
        <w:rPr>
          <w:sz w:val="24"/>
          <w:szCs w:val="24"/>
        </w:rPr>
      </w:pPr>
      <w:r>
        <w:rPr>
          <w:sz w:val="24"/>
          <w:szCs w:val="24"/>
        </w:rPr>
        <w:t>Respectfully submitted,</w:t>
      </w:r>
      <w:r>
        <w:rPr>
          <w:sz w:val="24"/>
          <w:szCs w:val="24"/>
        </w:rPr>
        <w:br/>
        <w:t>Susie MacNab, Secretary</w:t>
      </w:r>
    </w:p>
    <w:sectPr w:rsidR="00820B18" w:rsidSect="00E23782">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9C65" w14:textId="77777777" w:rsidR="007B13F8" w:rsidRDefault="007B13F8" w:rsidP="00BF536F">
      <w:pPr>
        <w:spacing w:after="0" w:line="240" w:lineRule="auto"/>
      </w:pPr>
      <w:r>
        <w:separator/>
      </w:r>
    </w:p>
  </w:endnote>
  <w:endnote w:type="continuationSeparator" w:id="0">
    <w:p w14:paraId="00473510" w14:textId="77777777" w:rsidR="007B13F8" w:rsidRDefault="007B13F8" w:rsidP="00BF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F81B" w14:textId="71810FC1" w:rsidR="00BF536F" w:rsidRDefault="00BF536F" w:rsidP="00BF536F">
    <w:pPr>
      <w:pStyle w:val="Footer"/>
    </w:pPr>
    <w: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4E532" w14:textId="77777777" w:rsidR="007B13F8" w:rsidRDefault="007B13F8" w:rsidP="00BF536F">
      <w:pPr>
        <w:spacing w:after="0" w:line="240" w:lineRule="auto"/>
      </w:pPr>
      <w:r>
        <w:separator/>
      </w:r>
    </w:p>
  </w:footnote>
  <w:footnote w:type="continuationSeparator" w:id="0">
    <w:p w14:paraId="28738B52" w14:textId="77777777" w:rsidR="007B13F8" w:rsidRDefault="007B13F8" w:rsidP="00BF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612E2"/>
    <w:multiLevelType w:val="hybridMultilevel"/>
    <w:tmpl w:val="410C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26FDB"/>
    <w:multiLevelType w:val="hybridMultilevel"/>
    <w:tmpl w:val="DB141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528C3"/>
    <w:multiLevelType w:val="hybridMultilevel"/>
    <w:tmpl w:val="FBCEB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2A49DD"/>
    <w:multiLevelType w:val="hybridMultilevel"/>
    <w:tmpl w:val="C22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65497"/>
    <w:multiLevelType w:val="hybridMultilevel"/>
    <w:tmpl w:val="C57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D0447"/>
    <w:multiLevelType w:val="hybridMultilevel"/>
    <w:tmpl w:val="4AC60E9A"/>
    <w:lvl w:ilvl="0" w:tplc="6F9AD21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6A"/>
    <w:rsid w:val="00083342"/>
    <w:rsid w:val="000948A0"/>
    <w:rsid w:val="00164236"/>
    <w:rsid w:val="002F1AC3"/>
    <w:rsid w:val="00300984"/>
    <w:rsid w:val="00303442"/>
    <w:rsid w:val="003261DE"/>
    <w:rsid w:val="00361F86"/>
    <w:rsid w:val="00386E92"/>
    <w:rsid w:val="003F3FBA"/>
    <w:rsid w:val="004445C5"/>
    <w:rsid w:val="004617BE"/>
    <w:rsid w:val="00476664"/>
    <w:rsid w:val="004C520C"/>
    <w:rsid w:val="005016B3"/>
    <w:rsid w:val="005133EE"/>
    <w:rsid w:val="0053209F"/>
    <w:rsid w:val="0053786F"/>
    <w:rsid w:val="00545B9F"/>
    <w:rsid w:val="00571A08"/>
    <w:rsid w:val="005A77AF"/>
    <w:rsid w:val="00657135"/>
    <w:rsid w:val="00686A5C"/>
    <w:rsid w:val="006A2BDB"/>
    <w:rsid w:val="007000F6"/>
    <w:rsid w:val="00747EC7"/>
    <w:rsid w:val="00776FF1"/>
    <w:rsid w:val="00784734"/>
    <w:rsid w:val="007B13F8"/>
    <w:rsid w:val="007D11DF"/>
    <w:rsid w:val="007E4B3F"/>
    <w:rsid w:val="00820B18"/>
    <w:rsid w:val="00835A3C"/>
    <w:rsid w:val="008409CE"/>
    <w:rsid w:val="00847876"/>
    <w:rsid w:val="0085523F"/>
    <w:rsid w:val="0086554B"/>
    <w:rsid w:val="008A3E37"/>
    <w:rsid w:val="00903237"/>
    <w:rsid w:val="00944C8B"/>
    <w:rsid w:val="00993BDB"/>
    <w:rsid w:val="00A47E2C"/>
    <w:rsid w:val="00A50669"/>
    <w:rsid w:val="00A856F5"/>
    <w:rsid w:val="00A87BFD"/>
    <w:rsid w:val="00AC6C85"/>
    <w:rsid w:val="00B34919"/>
    <w:rsid w:val="00B5412E"/>
    <w:rsid w:val="00B96530"/>
    <w:rsid w:val="00BA0B61"/>
    <w:rsid w:val="00BE6160"/>
    <w:rsid w:val="00BF536F"/>
    <w:rsid w:val="00BF586F"/>
    <w:rsid w:val="00C24B05"/>
    <w:rsid w:val="00C525D3"/>
    <w:rsid w:val="00CA0D69"/>
    <w:rsid w:val="00D101B2"/>
    <w:rsid w:val="00D12A28"/>
    <w:rsid w:val="00D15F3D"/>
    <w:rsid w:val="00D72FC8"/>
    <w:rsid w:val="00DE23CD"/>
    <w:rsid w:val="00E23782"/>
    <w:rsid w:val="00E2566A"/>
    <w:rsid w:val="00E76E36"/>
    <w:rsid w:val="00EB32B4"/>
    <w:rsid w:val="00F15CB5"/>
    <w:rsid w:val="00F354F7"/>
    <w:rsid w:val="00F44959"/>
    <w:rsid w:val="00F6448F"/>
    <w:rsid w:val="00F96F27"/>
    <w:rsid w:val="00FE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B9E6"/>
  <w15:chartTrackingRefBased/>
  <w15:docId w15:val="{26C6E393-9FFC-4617-8826-9266B90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F27"/>
    <w:pPr>
      <w:ind w:left="720"/>
      <w:contextualSpacing/>
    </w:pPr>
  </w:style>
  <w:style w:type="paragraph" w:styleId="Header">
    <w:name w:val="header"/>
    <w:basedOn w:val="Normal"/>
    <w:link w:val="HeaderChar"/>
    <w:uiPriority w:val="99"/>
    <w:unhideWhenUsed/>
    <w:rsid w:val="00BF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6F"/>
  </w:style>
  <w:style w:type="paragraph" w:styleId="Footer">
    <w:name w:val="footer"/>
    <w:basedOn w:val="Normal"/>
    <w:link w:val="FooterChar"/>
    <w:uiPriority w:val="99"/>
    <w:unhideWhenUsed/>
    <w:rsid w:val="00BF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6F"/>
  </w:style>
  <w:style w:type="character" w:styleId="Hyperlink">
    <w:name w:val="Hyperlink"/>
    <w:basedOn w:val="DefaultParagraphFont"/>
    <w:uiPriority w:val="99"/>
    <w:unhideWhenUsed/>
    <w:rsid w:val="00686A5C"/>
    <w:rPr>
      <w:color w:val="0563C1" w:themeColor="hyperlink"/>
      <w:u w:val="single"/>
    </w:rPr>
  </w:style>
  <w:style w:type="character" w:styleId="UnresolvedMention">
    <w:name w:val="Unresolved Mention"/>
    <w:basedOn w:val="DefaultParagraphFont"/>
    <w:uiPriority w:val="99"/>
    <w:semiHidden/>
    <w:unhideWhenUsed/>
    <w:rsid w:val="00686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F011-F406-4519-A0AA-36D5837D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MacNab</dc:creator>
  <cp:keywords/>
  <dc:description/>
  <cp:lastModifiedBy>Susan MacNab</cp:lastModifiedBy>
  <cp:revision>5</cp:revision>
  <cp:lastPrinted>2021-01-29T21:50:00Z</cp:lastPrinted>
  <dcterms:created xsi:type="dcterms:W3CDTF">2021-02-15T22:41:00Z</dcterms:created>
  <dcterms:modified xsi:type="dcterms:W3CDTF">2021-02-17T23:34:00Z</dcterms:modified>
</cp:coreProperties>
</file>